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DBF" w:rsidRPr="00A95963" w:rsidRDefault="00A95963">
      <w:pPr>
        <w:rPr>
          <w:b/>
        </w:rPr>
      </w:pPr>
      <w:r w:rsidRPr="00A95963">
        <w:rPr>
          <w:b/>
        </w:rPr>
        <w:t xml:space="preserve">Informatics, </w:t>
      </w:r>
      <w:r w:rsidR="00713367" w:rsidRPr="00A95963">
        <w:rPr>
          <w:b/>
        </w:rPr>
        <w:t>Ch.</w:t>
      </w:r>
      <w:r w:rsidRPr="00A95963">
        <w:rPr>
          <w:b/>
        </w:rPr>
        <w:t xml:space="preserve"> 4, Data Analytics: Presenting the findings</w:t>
      </w:r>
    </w:p>
    <w:p w:rsidR="00A95963" w:rsidRDefault="005E258C">
      <w:r>
        <w:rPr>
          <w:b/>
        </w:rPr>
        <w:t>An Effective MMOS</w:t>
      </w:r>
      <w:r w:rsidR="00A95963">
        <w:t xml:space="preserve">, </w:t>
      </w:r>
      <w:r w:rsidR="001A33AC">
        <w:t>pg.</w:t>
      </w:r>
      <w:r>
        <w:t xml:space="preserve"> 192-199</w:t>
      </w:r>
    </w:p>
    <w:p w:rsidR="00745207" w:rsidRDefault="00A422D9" w:rsidP="00745207">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An effective MMOS needs to contain the following elements. Elaborate briefly on each.</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Accessibility</w:t>
      </w:r>
    </w:p>
    <w:p w:rsidR="0088692E" w:rsidRDefault="00713367" w:rsidP="007133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When developing </w:t>
      </w:r>
      <w:proofErr w:type="spellStart"/>
      <w:proofErr w:type="gramStart"/>
      <w:r>
        <w:rPr>
          <w:rFonts w:ascii="Times New Roman" w:eastAsia="Times New Roman" w:hAnsi="Times New Roman"/>
          <w:sz w:val="24"/>
          <w:szCs w:val="24"/>
        </w:rPr>
        <w:t>a</w:t>
      </w:r>
      <w:proofErr w:type="spellEnd"/>
      <w:proofErr w:type="gramEnd"/>
      <w:r>
        <w:rPr>
          <w:rFonts w:ascii="Times New Roman" w:eastAsia="Times New Roman" w:hAnsi="Times New Roman"/>
          <w:sz w:val="24"/>
          <w:szCs w:val="24"/>
        </w:rPr>
        <w:t xml:space="preserve"> online solution, consider how you can communicate your message more effectively to people with special needs.  The Audience for a website is worldwide so you </w:t>
      </w:r>
      <w:proofErr w:type="gramStart"/>
      <w:r>
        <w:rPr>
          <w:rFonts w:ascii="Times New Roman" w:eastAsia="Times New Roman" w:hAnsi="Times New Roman"/>
          <w:sz w:val="24"/>
          <w:szCs w:val="24"/>
        </w:rPr>
        <w:t>don’t</w:t>
      </w:r>
      <w:proofErr w:type="gramEnd"/>
      <w:r>
        <w:rPr>
          <w:rFonts w:ascii="Times New Roman" w:eastAsia="Times New Roman" w:hAnsi="Times New Roman"/>
          <w:sz w:val="24"/>
          <w:szCs w:val="24"/>
        </w:rPr>
        <w:t xml:space="preserve"> know who is going to access your website with their different culture and language barriers so you need to be prepare for that.</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Clarity</w:t>
      </w:r>
    </w:p>
    <w:p w:rsidR="0088692E" w:rsidRPr="00713367" w:rsidRDefault="00713367" w:rsidP="007133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When spoken written your solution language should be clear enough for most audience members to understand. The primary goal of any solution is to covey information to the audience. Also, try using multiple sets of data to improve clarity.</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Readability</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Typefaces</w:t>
      </w:r>
    </w:p>
    <w:p w:rsidR="00713367" w:rsidRPr="00713367" w:rsidRDefault="00262A10" w:rsidP="00713367">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Use a plain, legible, typeface for body text. Use either serif or sans serif (which are font types). Decorative, script and handwriting typeface are not recommend  </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White space</w:t>
      </w:r>
    </w:p>
    <w:p w:rsidR="00262A10" w:rsidRDefault="00262A10" w:rsidP="00262A10">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White space is a section of graphic representation that is empty of any colour or object, which </w:t>
      </w:r>
      <w:proofErr w:type="gramStart"/>
      <w:r>
        <w:rPr>
          <w:rFonts w:ascii="Times New Roman" w:eastAsia="Times New Roman" w:hAnsi="Times New Roman"/>
          <w:sz w:val="24"/>
          <w:szCs w:val="24"/>
        </w:rPr>
        <w:t>is used</w:t>
      </w:r>
      <w:proofErr w:type="gramEnd"/>
      <w:r>
        <w:rPr>
          <w:rFonts w:ascii="Times New Roman" w:eastAsia="Times New Roman" w:hAnsi="Times New Roman"/>
          <w:sz w:val="24"/>
          <w:szCs w:val="24"/>
        </w:rPr>
        <w:t xml:space="preserve"> to create a clean, uncluttered look and is </w:t>
      </w:r>
      <w:proofErr w:type="spellStart"/>
      <w:r>
        <w:rPr>
          <w:rFonts w:ascii="Times New Roman" w:eastAsia="Times New Roman" w:hAnsi="Times New Roman"/>
          <w:sz w:val="24"/>
          <w:szCs w:val="24"/>
        </w:rPr>
        <w:t>nit</w:t>
      </w:r>
      <w:proofErr w:type="spellEnd"/>
      <w:r>
        <w:rPr>
          <w:rFonts w:ascii="Times New Roman" w:eastAsia="Times New Roman" w:hAnsi="Times New Roman"/>
          <w:sz w:val="24"/>
          <w:szCs w:val="24"/>
        </w:rPr>
        <w:t xml:space="preserve"> considered wasted space.</w:t>
      </w:r>
    </w:p>
    <w:p w:rsidR="0088692E" w:rsidRDefault="0088692E" w:rsidP="0088692E">
      <w:pPr>
        <w:pStyle w:val="ListParagraph"/>
        <w:spacing w:after="0"/>
        <w:ind w:left="1800"/>
        <w:rPr>
          <w:rFonts w:ascii="Times New Roman" w:eastAsia="Times New Roman" w:hAnsi="Times New Roman"/>
          <w:sz w:val="24"/>
          <w:szCs w:val="24"/>
        </w:rPr>
      </w:pPr>
    </w:p>
    <w:p w:rsidR="00D83BCE" w:rsidRDefault="00D83BCE" w:rsidP="0088692E">
      <w:pPr>
        <w:pStyle w:val="ListParagraph"/>
        <w:spacing w:after="0"/>
        <w:ind w:left="1800"/>
        <w:rPr>
          <w:rFonts w:ascii="Times New Roman" w:eastAsia="Times New Roman" w:hAnsi="Times New Roman"/>
          <w:sz w:val="24"/>
          <w:szCs w:val="24"/>
        </w:rPr>
      </w:pPr>
    </w:p>
    <w:p w:rsidR="0088692E" w:rsidRDefault="00A422D9" w:rsidP="0088692E">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Relevance</w:t>
      </w:r>
    </w:p>
    <w:p w:rsidR="0088692E" w:rsidRPr="0088692E" w:rsidRDefault="00262A10" w:rsidP="007133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Making </w:t>
      </w:r>
      <w:r w:rsidR="00D83BCE">
        <w:rPr>
          <w:rFonts w:ascii="Times New Roman" w:eastAsia="Times New Roman" w:hAnsi="Times New Roman"/>
          <w:sz w:val="24"/>
          <w:szCs w:val="24"/>
        </w:rPr>
        <w:t>sure,</w:t>
      </w:r>
      <w:r>
        <w:rPr>
          <w:rFonts w:ascii="Times New Roman" w:eastAsia="Times New Roman" w:hAnsi="Times New Roman"/>
          <w:sz w:val="24"/>
          <w:szCs w:val="24"/>
        </w:rPr>
        <w:t xml:space="preserve"> you do veer off into another topic.  Your audience is there for the stated message. They will have little tolerance for off topic information.</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Accuracy</w:t>
      </w:r>
    </w:p>
    <w:p w:rsidR="0088692E" w:rsidRPr="00713367" w:rsidRDefault="00D83BCE" w:rsidP="007133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Make sure information you provide is correct base on the conclusion you have drawn from investigating your hypothesis.</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Useability</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Plug-ins</w:t>
      </w:r>
    </w:p>
    <w:p w:rsidR="00D83BCE" w:rsidRDefault="00D83BCE" w:rsidP="00D83BC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Plug ins are software modules added to applications to enhance their functionally, such as browser plugins to block pop ups or display PDF documents  </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Browsers</w:t>
      </w:r>
    </w:p>
    <w:p w:rsidR="00D83BCE" w:rsidRDefault="00D83BCE" w:rsidP="00D83BC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 World Wide Web consortium (W3C) publishes standards that a website and browser are supposed to obey to be compatible with each other. However, no browser has perfected achieved </w:t>
      </w:r>
      <w:proofErr w:type="gramStart"/>
      <w:r>
        <w:rPr>
          <w:rFonts w:ascii="Times New Roman" w:eastAsia="Times New Roman" w:hAnsi="Times New Roman"/>
          <w:sz w:val="24"/>
          <w:szCs w:val="24"/>
        </w:rPr>
        <w:t>this</w:t>
      </w:r>
      <w:proofErr w:type="gramEnd"/>
      <w:r>
        <w:rPr>
          <w:rFonts w:ascii="Times New Roman" w:eastAsia="Times New Roman" w:hAnsi="Times New Roman"/>
          <w:sz w:val="24"/>
          <w:szCs w:val="24"/>
        </w:rPr>
        <w:t xml:space="preserve"> aim </w:t>
      </w:r>
      <w:proofErr w:type="spellStart"/>
      <w:r>
        <w:rPr>
          <w:rFonts w:ascii="Times New Roman" w:eastAsia="Times New Roman" w:hAnsi="Times New Roman"/>
          <w:sz w:val="24"/>
          <w:szCs w:val="24"/>
        </w:rPr>
        <w:t>ans</w:t>
      </w:r>
      <w:proofErr w:type="spellEnd"/>
      <w:r>
        <w:rPr>
          <w:rFonts w:ascii="Times New Roman" w:eastAsia="Times New Roman" w:hAnsi="Times New Roman"/>
          <w:sz w:val="24"/>
          <w:szCs w:val="24"/>
        </w:rPr>
        <w:t xml:space="preserve"> some sites do not work well in some browsers.</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Hardware</w:t>
      </w:r>
    </w:p>
    <w:p w:rsidR="00D83BCE" w:rsidRDefault="00DD29F0" w:rsidP="00D83BC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Catering equality for all browsing devices is difficult. Not everyone has the time skill and budget needed to create and maintain both mobile </w:t>
      </w:r>
      <w:r w:rsidR="002B2B64">
        <w:rPr>
          <w:rFonts w:ascii="Times New Roman" w:eastAsia="Times New Roman" w:hAnsi="Times New Roman"/>
          <w:sz w:val="24"/>
          <w:szCs w:val="24"/>
        </w:rPr>
        <w:t>and desktop versions of websites or write the java script that can cope with the browser difference.</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Media</w:t>
      </w:r>
    </w:p>
    <w:p w:rsidR="002B2B64" w:rsidRDefault="002B2B64" w:rsidP="002B2B64">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Avoid media that are only playable on certain platform, such as Mac OS or with certain players, such as windows media player. Media not supported by major technology suppliers, such as flash </w:t>
      </w:r>
      <w:proofErr w:type="gramStart"/>
      <w:r>
        <w:rPr>
          <w:rFonts w:ascii="Times New Roman" w:eastAsia="Times New Roman" w:hAnsi="Times New Roman"/>
          <w:sz w:val="24"/>
          <w:szCs w:val="24"/>
        </w:rPr>
        <w:t>should also be avoided</w:t>
      </w:r>
      <w:proofErr w:type="gramEnd"/>
      <w:r>
        <w:rPr>
          <w:rFonts w:ascii="Times New Roman" w:eastAsia="Times New Roman" w:hAnsi="Times New Roman"/>
          <w:sz w:val="24"/>
          <w:szCs w:val="24"/>
        </w:rPr>
        <w:t>.</w:t>
      </w:r>
    </w:p>
    <w:p w:rsidR="0088692E" w:rsidRPr="0088692E" w:rsidRDefault="0088692E" w:rsidP="0088692E">
      <w:pPr>
        <w:spacing w:after="0"/>
        <w:rPr>
          <w:rFonts w:ascii="Times New Roman" w:eastAsia="Times New Roman" w:hAnsi="Times New Roman"/>
          <w:sz w:val="24"/>
          <w:szCs w:val="24"/>
        </w:rPr>
      </w:pP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Timeliness</w:t>
      </w:r>
    </w:p>
    <w:p w:rsidR="0088692E" w:rsidRDefault="002B2B64" w:rsidP="007133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Having your data beaning current as in this year not 30 years ago. Using old data can verity from modern society so doing the same research today would be different to past data.</w:t>
      </w:r>
    </w:p>
    <w:p w:rsidR="0088692E" w:rsidRDefault="00A422D9" w:rsidP="0088692E">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w:t>
      </w:r>
      <w:r w:rsidR="0088692E">
        <w:rPr>
          <w:rFonts w:ascii="Times New Roman" w:eastAsia="Times New Roman" w:hAnsi="Times New Roman"/>
          <w:sz w:val="24"/>
          <w:szCs w:val="24"/>
        </w:rPr>
        <w:t>ompleteness</w:t>
      </w:r>
    </w:p>
    <w:p w:rsidR="0088692E" w:rsidRPr="00713367" w:rsidRDefault="002B2B64" w:rsidP="007133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Means information you are presenting in your MMOs is just that complete. You need to ensure you present all of your findings to substantiate the conclusion you reached in UNIT 3 Outcome 2.</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Attractiveness</w:t>
      </w:r>
    </w:p>
    <w:p w:rsidR="00EB4568" w:rsidRPr="0090344B" w:rsidRDefault="0090344B" w:rsidP="0090344B">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The interface is the only part of your solution </w:t>
      </w:r>
      <w:proofErr w:type="gramStart"/>
      <w:r>
        <w:rPr>
          <w:rFonts w:ascii="Times New Roman" w:eastAsia="Times New Roman" w:hAnsi="Times New Roman"/>
          <w:sz w:val="24"/>
          <w:szCs w:val="24"/>
        </w:rPr>
        <w:t>that  users</w:t>
      </w:r>
      <w:proofErr w:type="gramEnd"/>
      <w:r>
        <w:rPr>
          <w:rFonts w:ascii="Times New Roman" w:eastAsia="Times New Roman" w:hAnsi="Times New Roman"/>
          <w:sz w:val="24"/>
          <w:szCs w:val="24"/>
        </w:rPr>
        <w:t xml:space="preserve"> will see it must be appealing, attractive and easy to use regardless of how brilliant your information architecture is.</w:t>
      </w:r>
      <w:bookmarkStart w:id="0" w:name="_GoBack"/>
      <w:bookmarkEnd w:id="0"/>
      <w:r>
        <w:rPr>
          <w:rFonts w:ascii="Times New Roman" w:eastAsia="Times New Roman" w:hAnsi="Times New Roman"/>
          <w:sz w:val="24"/>
          <w:szCs w:val="24"/>
        </w:rPr>
        <w:t xml:space="preserve"> </w:t>
      </w:r>
    </w:p>
    <w:sectPr w:rsidR="00EB4568" w:rsidRPr="0090344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04C" w:rsidRDefault="0017504C" w:rsidP="00295B43">
      <w:pPr>
        <w:spacing w:after="0" w:line="240" w:lineRule="auto"/>
      </w:pPr>
      <w:r>
        <w:separator/>
      </w:r>
    </w:p>
  </w:endnote>
  <w:endnote w:type="continuationSeparator" w:id="0">
    <w:p w:rsidR="0017504C" w:rsidRDefault="0017504C"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43" w:rsidRPr="005E258C" w:rsidRDefault="005E258C" w:rsidP="005E258C">
    <w:pPr>
      <w:pStyle w:val="Footer"/>
      <w:rPr>
        <w:sz w:val="16"/>
        <w:szCs w:val="16"/>
      </w:rPr>
    </w:pPr>
    <w:r w:rsidRPr="005E258C">
      <w:rPr>
        <w:sz w:val="16"/>
        <w:szCs w:val="16"/>
      </w:rPr>
      <w:fldChar w:fldCharType="begin"/>
    </w:r>
    <w:r w:rsidRPr="005E258C">
      <w:rPr>
        <w:sz w:val="16"/>
        <w:szCs w:val="16"/>
      </w:rPr>
      <w:instrText xml:space="preserve"> FILENAME  \* Lower \p  \* MERGEFORMAT </w:instrText>
    </w:r>
    <w:r w:rsidRPr="005E258C">
      <w:rPr>
        <w:sz w:val="16"/>
        <w:szCs w:val="16"/>
      </w:rPr>
      <w:fldChar w:fldCharType="separate"/>
    </w:r>
    <w:r w:rsidR="0088692E">
      <w:rPr>
        <w:noProof/>
        <w:sz w:val="16"/>
        <w:szCs w:val="16"/>
      </w:rPr>
      <w:t>u:\01421606\it2011\2016\informatics unit 4\topic 1 - data analytics presenting the findings\ch4_an_effective_mmos_2.docx</w:t>
    </w:r>
    <w:r w:rsidRPr="005E258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04C" w:rsidRDefault="0017504C" w:rsidP="00295B43">
      <w:pPr>
        <w:spacing w:after="0" w:line="240" w:lineRule="auto"/>
      </w:pPr>
      <w:r>
        <w:separator/>
      </w:r>
    </w:p>
  </w:footnote>
  <w:footnote w:type="continuationSeparator" w:id="0">
    <w:p w:rsidR="0017504C" w:rsidRDefault="0017504C"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B7E46"/>
    <w:multiLevelType w:val="hybridMultilevel"/>
    <w:tmpl w:val="84C87B24"/>
    <w:lvl w:ilvl="0" w:tplc="0C090005">
      <w:start w:val="1"/>
      <w:numFmt w:val="bullet"/>
      <w:lvlText w:val=""/>
      <w:lvlJc w:val="left"/>
      <w:pPr>
        <w:ind w:left="2340" w:hanging="360"/>
      </w:pPr>
      <w:rPr>
        <w:rFonts w:ascii="Wingdings" w:hAnsi="Wingdings" w:hint="default"/>
      </w:rPr>
    </w:lvl>
    <w:lvl w:ilvl="1" w:tplc="0C090003" w:tentative="1">
      <w:start w:val="1"/>
      <w:numFmt w:val="bullet"/>
      <w:lvlText w:val="o"/>
      <w:lvlJc w:val="left"/>
      <w:pPr>
        <w:ind w:left="3060" w:hanging="360"/>
      </w:pPr>
      <w:rPr>
        <w:rFonts w:ascii="Courier New" w:hAnsi="Courier New" w:cs="Courier New" w:hint="default"/>
      </w:rPr>
    </w:lvl>
    <w:lvl w:ilvl="2" w:tplc="0C090005" w:tentative="1">
      <w:start w:val="1"/>
      <w:numFmt w:val="bullet"/>
      <w:lvlText w:val=""/>
      <w:lvlJc w:val="left"/>
      <w:pPr>
        <w:ind w:left="3780" w:hanging="360"/>
      </w:pPr>
      <w:rPr>
        <w:rFonts w:ascii="Wingdings" w:hAnsi="Wingdings" w:hint="default"/>
      </w:rPr>
    </w:lvl>
    <w:lvl w:ilvl="3" w:tplc="0C090001" w:tentative="1">
      <w:start w:val="1"/>
      <w:numFmt w:val="bullet"/>
      <w:lvlText w:val=""/>
      <w:lvlJc w:val="left"/>
      <w:pPr>
        <w:ind w:left="4500" w:hanging="360"/>
      </w:pPr>
      <w:rPr>
        <w:rFonts w:ascii="Symbol" w:hAnsi="Symbol" w:hint="default"/>
      </w:rPr>
    </w:lvl>
    <w:lvl w:ilvl="4" w:tplc="0C090003" w:tentative="1">
      <w:start w:val="1"/>
      <w:numFmt w:val="bullet"/>
      <w:lvlText w:val="o"/>
      <w:lvlJc w:val="left"/>
      <w:pPr>
        <w:ind w:left="5220" w:hanging="360"/>
      </w:pPr>
      <w:rPr>
        <w:rFonts w:ascii="Courier New" w:hAnsi="Courier New" w:cs="Courier New" w:hint="default"/>
      </w:rPr>
    </w:lvl>
    <w:lvl w:ilvl="5" w:tplc="0C090005" w:tentative="1">
      <w:start w:val="1"/>
      <w:numFmt w:val="bullet"/>
      <w:lvlText w:val=""/>
      <w:lvlJc w:val="left"/>
      <w:pPr>
        <w:ind w:left="5940" w:hanging="360"/>
      </w:pPr>
      <w:rPr>
        <w:rFonts w:ascii="Wingdings" w:hAnsi="Wingdings" w:hint="default"/>
      </w:rPr>
    </w:lvl>
    <w:lvl w:ilvl="6" w:tplc="0C090001" w:tentative="1">
      <w:start w:val="1"/>
      <w:numFmt w:val="bullet"/>
      <w:lvlText w:val=""/>
      <w:lvlJc w:val="left"/>
      <w:pPr>
        <w:ind w:left="6660" w:hanging="360"/>
      </w:pPr>
      <w:rPr>
        <w:rFonts w:ascii="Symbol" w:hAnsi="Symbol" w:hint="default"/>
      </w:rPr>
    </w:lvl>
    <w:lvl w:ilvl="7" w:tplc="0C090003" w:tentative="1">
      <w:start w:val="1"/>
      <w:numFmt w:val="bullet"/>
      <w:lvlText w:val="o"/>
      <w:lvlJc w:val="left"/>
      <w:pPr>
        <w:ind w:left="7380" w:hanging="360"/>
      </w:pPr>
      <w:rPr>
        <w:rFonts w:ascii="Courier New" w:hAnsi="Courier New" w:cs="Courier New" w:hint="default"/>
      </w:rPr>
    </w:lvl>
    <w:lvl w:ilvl="8" w:tplc="0C090005" w:tentative="1">
      <w:start w:val="1"/>
      <w:numFmt w:val="bullet"/>
      <w:lvlText w:val=""/>
      <w:lvlJc w:val="left"/>
      <w:pPr>
        <w:ind w:left="8100" w:hanging="360"/>
      </w:pPr>
      <w:rPr>
        <w:rFonts w:ascii="Wingdings" w:hAnsi="Wingdings" w:hint="default"/>
      </w:rPr>
    </w:lvl>
  </w:abstractNum>
  <w:abstractNum w:abstractNumId="1" w15:restartNumberingAfterBreak="0">
    <w:nsid w:val="372E3071"/>
    <w:multiLevelType w:val="hybridMultilevel"/>
    <w:tmpl w:val="C958E12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73891AD5"/>
    <w:multiLevelType w:val="hybridMultilevel"/>
    <w:tmpl w:val="94F26EE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63"/>
    <w:rsid w:val="0017504C"/>
    <w:rsid w:val="001A33AC"/>
    <w:rsid w:val="00262A10"/>
    <w:rsid w:val="00295B43"/>
    <w:rsid w:val="002B2B64"/>
    <w:rsid w:val="005E258C"/>
    <w:rsid w:val="00626F69"/>
    <w:rsid w:val="00713367"/>
    <w:rsid w:val="00745207"/>
    <w:rsid w:val="0088692E"/>
    <w:rsid w:val="008F0CE8"/>
    <w:rsid w:val="0090344B"/>
    <w:rsid w:val="00A422D9"/>
    <w:rsid w:val="00A95963"/>
    <w:rsid w:val="00D564DC"/>
    <w:rsid w:val="00D767DB"/>
    <w:rsid w:val="00D83BCE"/>
    <w:rsid w:val="00DD29F0"/>
    <w:rsid w:val="00EB4568"/>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5988A"/>
  <w15:docId w15:val="{7615BF0B-F5EA-453C-8024-17A54845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Student Account</cp:lastModifiedBy>
  <cp:revision>6</cp:revision>
  <cp:lastPrinted>2017-01-11T05:10:00Z</cp:lastPrinted>
  <dcterms:created xsi:type="dcterms:W3CDTF">2017-01-11T04:56:00Z</dcterms:created>
  <dcterms:modified xsi:type="dcterms:W3CDTF">2017-06-08T00:15:00Z</dcterms:modified>
</cp:coreProperties>
</file>